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69" w:rsidRDefault="0073757B" w:rsidP="009309C5">
      <w:pPr>
        <w:pStyle w:val="a3"/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7" w:rsidRPr="00616DA7" w:rsidRDefault="00616DA7" w:rsidP="009309C5">
      <w:pPr>
        <w:pStyle w:val="a3"/>
        <w:rPr>
          <w:sz w:val="28"/>
        </w:rPr>
      </w:pPr>
    </w:p>
    <w:p w:rsidR="00B07F97" w:rsidRPr="00A94990" w:rsidRDefault="0098654A" w:rsidP="00B07F97">
      <w:pPr>
        <w:ind w:left="-426" w:right="-285"/>
        <w:jc w:val="center"/>
        <w:rPr>
          <w:b/>
          <w:sz w:val="36"/>
          <w:szCs w:val="36"/>
        </w:rPr>
      </w:pPr>
      <w:r w:rsidRPr="00A94990">
        <w:rPr>
          <w:b/>
          <w:sz w:val="36"/>
          <w:szCs w:val="36"/>
        </w:rPr>
        <w:t xml:space="preserve">АДМИНИСТРАЦИЯ </w:t>
      </w:r>
    </w:p>
    <w:p w:rsidR="00736869" w:rsidRPr="00A94990" w:rsidRDefault="0098654A" w:rsidP="00B07F97">
      <w:pPr>
        <w:ind w:left="-426" w:right="-285"/>
        <w:jc w:val="center"/>
        <w:rPr>
          <w:b/>
          <w:sz w:val="36"/>
          <w:szCs w:val="36"/>
        </w:rPr>
      </w:pPr>
      <w:r w:rsidRPr="00A94990">
        <w:rPr>
          <w:b/>
          <w:sz w:val="36"/>
          <w:szCs w:val="36"/>
        </w:rPr>
        <w:t>КАЛАРСКОГО МУНИЦИПАЛЬНОГО ОКРУГА ЗАБАЙКАЛЬСКОГО КРАЯ</w:t>
      </w:r>
    </w:p>
    <w:p w:rsidR="009309C5" w:rsidRPr="009309C5" w:rsidRDefault="009309C5" w:rsidP="009309C5">
      <w:pPr>
        <w:ind w:left="-540"/>
        <w:jc w:val="center"/>
        <w:rPr>
          <w:b/>
          <w:sz w:val="28"/>
          <w:szCs w:val="28"/>
        </w:rPr>
      </w:pPr>
    </w:p>
    <w:p w:rsidR="00736869" w:rsidRPr="006D1E2A" w:rsidRDefault="00736869" w:rsidP="009309C5">
      <w:pPr>
        <w:pStyle w:val="a3"/>
        <w:rPr>
          <w:sz w:val="44"/>
          <w:szCs w:val="44"/>
        </w:rPr>
      </w:pPr>
      <w:r w:rsidRPr="006D1E2A">
        <w:rPr>
          <w:sz w:val="44"/>
          <w:szCs w:val="44"/>
        </w:rPr>
        <w:t>РАСПОРЯЖЕНИЕ</w:t>
      </w:r>
    </w:p>
    <w:p w:rsidR="00736869" w:rsidRPr="006D1E2A" w:rsidRDefault="00736869" w:rsidP="009309C5">
      <w:pPr>
        <w:pStyle w:val="a3"/>
        <w:rPr>
          <w:sz w:val="28"/>
          <w:szCs w:val="28"/>
        </w:rPr>
      </w:pPr>
    </w:p>
    <w:p w:rsidR="00736869" w:rsidRDefault="008178DB" w:rsidP="00615447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F17C2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8E0BD6">
        <w:rPr>
          <w:sz w:val="28"/>
          <w:szCs w:val="28"/>
        </w:rPr>
        <w:t>я</w:t>
      </w:r>
      <w:r w:rsidR="002F17C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DD54EC">
        <w:rPr>
          <w:sz w:val="28"/>
          <w:szCs w:val="28"/>
        </w:rPr>
        <w:t xml:space="preserve"> года</w:t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615447">
        <w:rPr>
          <w:sz w:val="28"/>
          <w:szCs w:val="28"/>
        </w:rPr>
        <w:t xml:space="preserve"> </w:t>
      </w:r>
      <w:r w:rsidR="00F12231">
        <w:rPr>
          <w:sz w:val="28"/>
          <w:szCs w:val="28"/>
        </w:rPr>
        <w:t xml:space="preserve">№ </w:t>
      </w:r>
      <w:r w:rsidR="00937994" w:rsidRPr="008178DB">
        <w:rPr>
          <w:sz w:val="28"/>
          <w:szCs w:val="28"/>
        </w:rPr>
        <w:t xml:space="preserve"> </w:t>
      </w:r>
      <w:r>
        <w:rPr>
          <w:sz w:val="28"/>
          <w:szCs w:val="28"/>
        </w:rPr>
        <w:t>418</w:t>
      </w:r>
      <w:r w:rsidR="00736869">
        <w:rPr>
          <w:sz w:val="28"/>
          <w:szCs w:val="28"/>
        </w:rPr>
        <w:t>-р</w:t>
      </w:r>
    </w:p>
    <w:p w:rsidR="00736869" w:rsidRPr="000C3749" w:rsidRDefault="00736869" w:rsidP="009309C5">
      <w:pPr>
        <w:jc w:val="center"/>
        <w:rPr>
          <w:b/>
          <w:sz w:val="32"/>
          <w:szCs w:val="32"/>
        </w:rPr>
      </w:pPr>
      <w:proofErr w:type="gramStart"/>
      <w:r w:rsidRPr="000C3749">
        <w:rPr>
          <w:b/>
          <w:sz w:val="32"/>
          <w:szCs w:val="32"/>
        </w:rPr>
        <w:t>с</w:t>
      </w:r>
      <w:proofErr w:type="gramEnd"/>
      <w:r w:rsidRPr="000C3749">
        <w:rPr>
          <w:b/>
          <w:sz w:val="32"/>
          <w:szCs w:val="32"/>
        </w:rPr>
        <w:t>. Чара</w:t>
      </w:r>
    </w:p>
    <w:p w:rsidR="00736869" w:rsidRDefault="00736869" w:rsidP="009309C5">
      <w:pPr>
        <w:jc w:val="center"/>
        <w:rPr>
          <w:b/>
          <w:sz w:val="28"/>
          <w:szCs w:val="28"/>
        </w:rPr>
      </w:pPr>
    </w:p>
    <w:p w:rsidR="00CE710C" w:rsidRPr="00947134" w:rsidRDefault="003963A3" w:rsidP="00CE710C">
      <w:pPr>
        <w:pStyle w:val="40"/>
        <w:shd w:val="clear" w:color="auto" w:fill="auto"/>
        <w:spacing w:line="317" w:lineRule="exact"/>
        <w:ind w:firstLine="360"/>
      </w:pPr>
      <w:r>
        <w:t>О</w:t>
      </w:r>
      <w:r w:rsidR="00DC3BE9">
        <w:t xml:space="preserve">б утверждении Плана мероприятий по повышению уровня финансовой грамотности населения в </w:t>
      </w:r>
      <w:proofErr w:type="spellStart"/>
      <w:r w:rsidR="00DC3BE9">
        <w:t>Каларском</w:t>
      </w:r>
      <w:proofErr w:type="spellEnd"/>
      <w:r w:rsidR="00DC3BE9">
        <w:t xml:space="preserve"> муниципальном округе Забайкальского края</w:t>
      </w:r>
      <w:r w:rsidR="00821E66">
        <w:t xml:space="preserve"> на 202</w:t>
      </w:r>
      <w:r w:rsidR="008178DB">
        <w:t>4</w:t>
      </w:r>
      <w:r w:rsidR="00821E66">
        <w:t xml:space="preserve"> год</w:t>
      </w:r>
    </w:p>
    <w:p w:rsidR="00736869" w:rsidRPr="00432C17" w:rsidRDefault="00736869" w:rsidP="0064538D">
      <w:pPr>
        <w:jc w:val="both"/>
        <w:rPr>
          <w:sz w:val="28"/>
          <w:szCs w:val="28"/>
        </w:rPr>
      </w:pPr>
    </w:p>
    <w:p w:rsidR="00773E41" w:rsidRDefault="00023A88" w:rsidP="00DC3BE9">
      <w:pPr>
        <w:pStyle w:val="40"/>
        <w:shd w:val="clear" w:color="auto" w:fill="auto"/>
        <w:spacing w:line="317" w:lineRule="exact"/>
        <w:ind w:firstLine="360"/>
        <w:jc w:val="both"/>
        <w:rPr>
          <w:b w:val="0"/>
        </w:rPr>
      </w:pPr>
      <w:r>
        <w:tab/>
      </w:r>
      <w:r w:rsidRPr="00DC3BE9">
        <w:rPr>
          <w:b w:val="0"/>
        </w:rPr>
        <w:t>В</w:t>
      </w:r>
      <w:r w:rsidR="00773E41" w:rsidRPr="00DC3BE9">
        <w:rPr>
          <w:b w:val="0"/>
        </w:rPr>
        <w:t xml:space="preserve"> </w:t>
      </w:r>
      <w:r w:rsidR="00DC3BE9" w:rsidRPr="00DC3BE9">
        <w:rPr>
          <w:b w:val="0"/>
        </w:rPr>
        <w:t xml:space="preserve">целях повышения уровня финансовой грамотности населения в </w:t>
      </w:r>
      <w:proofErr w:type="spellStart"/>
      <w:r w:rsidR="00DC3BE9" w:rsidRPr="00DC3BE9">
        <w:rPr>
          <w:b w:val="0"/>
        </w:rPr>
        <w:t>Каларском</w:t>
      </w:r>
      <w:proofErr w:type="spellEnd"/>
      <w:r w:rsidR="00DC3BE9" w:rsidRPr="00DC3BE9">
        <w:rPr>
          <w:b w:val="0"/>
        </w:rPr>
        <w:t xml:space="preserve"> муниципальном округе Забайкальского края</w:t>
      </w:r>
      <w:r w:rsidR="00773E41" w:rsidRPr="00773E41">
        <w:t xml:space="preserve">, </w:t>
      </w:r>
      <w:r w:rsidR="00773E41" w:rsidRPr="00DC3BE9">
        <w:rPr>
          <w:b w:val="0"/>
        </w:rPr>
        <w:t xml:space="preserve">руководствуясь Уставом </w:t>
      </w:r>
      <w:proofErr w:type="spellStart"/>
      <w:r w:rsidR="00DC3BE9">
        <w:rPr>
          <w:b w:val="0"/>
        </w:rPr>
        <w:t>Каларского</w:t>
      </w:r>
      <w:proofErr w:type="spellEnd"/>
      <w:r w:rsidR="00DC3BE9">
        <w:rPr>
          <w:b w:val="0"/>
        </w:rPr>
        <w:t xml:space="preserve"> </w:t>
      </w:r>
      <w:r w:rsidR="00773E41" w:rsidRPr="00DC3BE9">
        <w:rPr>
          <w:b w:val="0"/>
        </w:rPr>
        <w:t xml:space="preserve">муниципального </w:t>
      </w:r>
      <w:r w:rsidR="00DC3BE9">
        <w:rPr>
          <w:b w:val="0"/>
        </w:rPr>
        <w:t>округа Забайкальского края</w:t>
      </w:r>
      <w:r w:rsidR="00773E41" w:rsidRPr="00DC3BE9">
        <w:rPr>
          <w:b w:val="0"/>
        </w:rPr>
        <w:t xml:space="preserve">: </w:t>
      </w:r>
    </w:p>
    <w:p w:rsidR="00DC3BE9" w:rsidRPr="00DC3BE9" w:rsidRDefault="00DC3BE9" w:rsidP="00DC3BE9">
      <w:pPr>
        <w:pStyle w:val="40"/>
        <w:shd w:val="clear" w:color="auto" w:fill="auto"/>
        <w:spacing w:line="317" w:lineRule="exact"/>
        <w:ind w:firstLine="360"/>
        <w:jc w:val="both"/>
        <w:rPr>
          <w:b w:val="0"/>
        </w:rPr>
      </w:pPr>
    </w:p>
    <w:p w:rsidR="00DC3BE9" w:rsidRDefault="00DC3BE9" w:rsidP="00DC3BE9">
      <w:pPr>
        <w:pStyle w:val="aa"/>
        <w:numPr>
          <w:ilvl w:val="0"/>
          <w:numId w:val="4"/>
        </w:numPr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мероприятий по повышению уровня финансовой грамотности населения </w:t>
      </w:r>
      <w:r w:rsidRPr="00DC3BE9">
        <w:rPr>
          <w:sz w:val="28"/>
          <w:szCs w:val="28"/>
        </w:rPr>
        <w:t xml:space="preserve">в </w:t>
      </w:r>
      <w:proofErr w:type="spellStart"/>
      <w:r w:rsidRPr="00DC3BE9">
        <w:rPr>
          <w:sz w:val="28"/>
          <w:szCs w:val="28"/>
        </w:rPr>
        <w:t>Каларском</w:t>
      </w:r>
      <w:proofErr w:type="spellEnd"/>
      <w:r w:rsidRPr="00DC3BE9">
        <w:rPr>
          <w:sz w:val="28"/>
          <w:szCs w:val="28"/>
        </w:rPr>
        <w:t xml:space="preserve"> муниципальном округе Забайкальского края</w:t>
      </w:r>
      <w:r>
        <w:rPr>
          <w:sz w:val="28"/>
          <w:szCs w:val="28"/>
        </w:rPr>
        <w:t xml:space="preserve"> на 202</w:t>
      </w:r>
      <w:r w:rsidR="008178DB">
        <w:rPr>
          <w:sz w:val="28"/>
          <w:szCs w:val="28"/>
        </w:rPr>
        <w:t>4</w:t>
      </w:r>
      <w:r>
        <w:rPr>
          <w:sz w:val="28"/>
          <w:szCs w:val="28"/>
        </w:rPr>
        <w:t xml:space="preserve"> год. </w:t>
      </w:r>
    </w:p>
    <w:p w:rsidR="00045F61" w:rsidRPr="00DC3BE9" w:rsidRDefault="00DC3BE9" w:rsidP="00DC3BE9">
      <w:pPr>
        <w:pStyle w:val="aa"/>
        <w:numPr>
          <w:ilvl w:val="0"/>
          <w:numId w:val="4"/>
        </w:numPr>
        <w:ind w:left="0" w:firstLine="675"/>
        <w:jc w:val="both"/>
        <w:rPr>
          <w:sz w:val="28"/>
          <w:szCs w:val="28"/>
        </w:rPr>
      </w:pPr>
      <w:proofErr w:type="gramStart"/>
      <w:r w:rsidRPr="00DC3BE9">
        <w:rPr>
          <w:sz w:val="28"/>
          <w:szCs w:val="28"/>
        </w:rPr>
        <w:t>Контроль за</w:t>
      </w:r>
      <w:proofErr w:type="gramEnd"/>
      <w:r w:rsidRPr="00DC3BE9">
        <w:rPr>
          <w:sz w:val="28"/>
          <w:szCs w:val="28"/>
        </w:rPr>
        <w:t xml:space="preserve"> выполнением настоящего распоряжения возложить на председателя комитета п</w:t>
      </w:r>
      <w:r w:rsidR="00773E41" w:rsidRPr="00DC3BE9">
        <w:rPr>
          <w:sz w:val="28"/>
          <w:szCs w:val="28"/>
        </w:rPr>
        <w:t xml:space="preserve">о финансам  администрации </w:t>
      </w:r>
      <w:proofErr w:type="spellStart"/>
      <w:r w:rsidR="00773E41" w:rsidRPr="00DC3BE9">
        <w:rPr>
          <w:sz w:val="28"/>
          <w:szCs w:val="28"/>
        </w:rPr>
        <w:t>Каларского</w:t>
      </w:r>
      <w:proofErr w:type="spellEnd"/>
      <w:r w:rsidR="00773E41" w:rsidRPr="00DC3BE9">
        <w:rPr>
          <w:sz w:val="28"/>
          <w:szCs w:val="28"/>
        </w:rPr>
        <w:t xml:space="preserve"> муниципального округа Забайкальского края </w:t>
      </w:r>
      <w:r>
        <w:rPr>
          <w:sz w:val="28"/>
          <w:szCs w:val="28"/>
        </w:rPr>
        <w:t>Моисееву Т.А.</w:t>
      </w:r>
      <w:r w:rsidR="003E7F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начальника отдела </w:t>
      </w:r>
      <w:r w:rsidR="00773E41" w:rsidRPr="00DC3BE9">
        <w:rPr>
          <w:sz w:val="28"/>
          <w:szCs w:val="28"/>
        </w:rPr>
        <w:t xml:space="preserve"> </w:t>
      </w:r>
      <w:r w:rsidR="008D0706">
        <w:rPr>
          <w:sz w:val="28"/>
          <w:szCs w:val="28"/>
        </w:rPr>
        <w:t xml:space="preserve">управления образованием </w:t>
      </w:r>
      <w:r w:rsidR="00773E41" w:rsidRPr="00DC3BE9">
        <w:rPr>
          <w:sz w:val="28"/>
          <w:szCs w:val="28"/>
        </w:rPr>
        <w:t xml:space="preserve">администрации </w:t>
      </w:r>
      <w:proofErr w:type="spellStart"/>
      <w:r w:rsidR="00773E41" w:rsidRPr="00DC3BE9">
        <w:rPr>
          <w:sz w:val="28"/>
          <w:szCs w:val="28"/>
        </w:rPr>
        <w:t>Каларского</w:t>
      </w:r>
      <w:proofErr w:type="spellEnd"/>
      <w:r w:rsidR="00773E41" w:rsidRPr="00DC3BE9">
        <w:rPr>
          <w:sz w:val="28"/>
          <w:szCs w:val="28"/>
        </w:rPr>
        <w:t xml:space="preserve"> муниципального округа Забайкальского края </w:t>
      </w:r>
      <w:proofErr w:type="spellStart"/>
      <w:r w:rsidR="008D0706">
        <w:rPr>
          <w:sz w:val="28"/>
          <w:szCs w:val="28"/>
        </w:rPr>
        <w:t>Магунову</w:t>
      </w:r>
      <w:proofErr w:type="spellEnd"/>
      <w:r w:rsidR="008D0706">
        <w:rPr>
          <w:sz w:val="28"/>
          <w:szCs w:val="28"/>
        </w:rPr>
        <w:t xml:space="preserve"> О.И.</w:t>
      </w:r>
      <w:r w:rsidR="003E7F31">
        <w:rPr>
          <w:sz w:val="28"/>
          <w:szCs w:val="28"/>
        </w:rPr>
        <w:t>, начальника отдела культуры и молодежной политики Симонову А.А.</w:t>
      </w:r>
    </w:p>
    <w:p w:rsidR="00927DBB" w:rsidRDefault="00927DBB" w:rsidP="00023A88">
      <w:pPr>
        <w:ind w:firstLine="708"/>
        <w:jc w:val="both"/>
        <w:rPr>
          <w:sz w:val="28"/>
          <w:szCs w:val="28"/>
        </w:rPr>
      </w:pPr>
    </w:p>
    <w:p w:rsidR="008E0BD6" w:rsidRDefault="008E0BD6" w:rsidP="00023A88">
      <w:pPr>
        <w:ind w:firstLine="708"/>
        <w:jc w:val="both"/>
        <w:rPr>
          <w:sz w:val="28"/>
          <w:szCs w:val="28"/>
        </w:rPr>
      </w:pPr>
    </w:p>
    <w:p w:rsidR="00A32BB7" w:rsidRDefault="008178DB" w:rsidP="009309C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2062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20620">
        <w:rPr>
          <w:sz w:val="28"/>
          <w:szCs w:val="28"/>
        </w:rPr>
        <w:t xml:space="preserve"> </w:t>
      </w:r>
      <w:proofErr w:type="spellStart"/>
      <w:r w:rsidR="00A32BB7">
        <w:rPr>
          <w:sz w:val="28"/>
          <w:szCs w:val="28"/>
        </w:rPr>
        <w:t>Каларского</w:t>
      </w:r>
      <w:proofErr w:type="spellEnd"/>
      <w:r w:rsidR="00A32BB7">
        <w:rPr>
          <w:sz w:val="28"/>
          <w:szCs w:val="28"/>
        </w:rPr>
        <w:t xml:space="preserve"> </w:t>
      </w:r>
      <w:proofErr w:type="gramStart"/>
      <w:r w:rsidR="00736869" w:rsidRPr="00432C17">
        <w:rPr>
          <w:sz w:val="28"/>
          <w:szCs w:val="28"/>
        </w:rPr>
        <w:t>муниципального</w:t>
      </w:r>
      <w:proofErr w:type="gramEnd"/>
    </w:p>
    <w:p w:rsidR="009309C5" w:rsidRDefault="00A32BB7" w:rsidP="0061544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736869" w:rsidRPr="00432C17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167F">
        <w:rPr>
          <w:sz w:val="28"/>
          <w:szCs w:val="28"/>
        </w:rPr>
        <w:t xml:space="preserve">   </w:t>
      </w:r>
      <w:r w:rsidR="008E0BD6">
        <w:rPr>
          <w:sz w:val="28"/>
          <w:szCs w:val="28"/>
        </w:rPr>
        <w:t xml:space="preserve"> </w:t>
      </w:r>
      <w:r w:rsidR="008178DB">
        <w:rPr>
          <w:sz w:val="28"/>
          <w:szCs w:val="28"/>
        </w:rPr>
        <w:t xml:space="preserve"> </w:t>
      </w:r>
      <w:bookmarkStart w:id="0" w:name="_GoBack"/>
      <w:bookmarkEnd w:id="0"/>
      <w:r w:rsidR="0084167F">
        <w:rPr>
          <w:sz w:val="28"/>
          <w:szCs w:val="28"/>
        </w:rPr>
        <w:t xml:space="preserve">  </w:t>
      </w:r>
      <w:r w:rsidR="008178DB">
        <w:rPr>
          <w:sz w:val="28"/>
          <w:szCs w:val="28"/>
        </w:rPr>
        <w:t>В.В. Устюжанин</w:t>
      </w:r>
    </w:p>
    <w:p w:rsidR="006E6AFA" w:rsidRDefault="006E6AFA" w:rsidP="00615447">
      <w:pPr>
        <w:jc w:val="both"/>
        <w:rPr>
          <w:i/>
          <w:sz w:val="18"/>
          <w:szCs w:val="28"/>
        </w:rPr>
      </w:pPr>
    </w:p>
    <w:p w:rsidR="00A145E0" w:rsidRPr="00A145E0" w:rsidRDefault="00A145E0" w:rsidP="00615447">
      <w:pPr>
        <w:jc w:val="both"/>
        <w:rPr>
          <w:i/>
          <w:sz w:val="18"/>
          <w:szCs w:val="28"/>
        </w:rPr>
      </w:pPr>
      <w:proofErr w:type="spellStart"/>
      <w:r w:rsidRPr="00A145E0">
        <w:rPr>
          <w:i/>
          <w:sz w:val="18"/>
          <w:szCs w:val="28"/>
        </w:rPr>
        <w:t>Исп</w:t>
      </w:r>
      <w:proofErr w:type="gramStart"/>
      <w:r w:rsidRPr="00A145E0">
        <w:rPr>
          <w:i/>
          <w:sz w:val="18"/>
          <w:szCs w:val="28"/>
        </w:rPr>
        <w:t>:</w:t>
      </w:r>
      <w:r w:rsidR="002C7C39">
        <w:rPr>
          <w:i/>
          <w:sz w:val="18"/>
          <w:szCs w:val="28"/>
        </w:rPr>
        <w:t>М</w:t>
      </w:r>
      <w:proofErr w:type="gramEnd"/>
      <w:r w:rsidR="002C7C39">
        <w:rPr>
          <w:i/>
          <w:sz w:val="18"/>
          <w:szCs w:val="28"/>
        </w:rPr>
        <w:t>оисеева</w:t>
      </w:r>
      <w:proofErr w:type="spellEnd"/>
      <w:r w:rsidR="002C7C39">
        <w:rPr>
          <w:i/>
          <w:sz w:val="18"/>
          <w:szCs w:val="28"/>
        </w:rPr>
        <w:t xml:space="preserve"> Т.А.</w:t>
      </w:r>
      <w:r w:rsidRPr="00A145E0">
        <w:rPr>
          <w:i/>
          <w:sz w:val="18"/>
          <w:szCs w:val="28"/>
        </w:rPr>
        <w:t xml:space="preserve">, </w:t>
      </w:r>
      <w:r w:rsidR="002C7C39">
        <w:rPr>
          <w:i/>
          <w:sz w:val="18"/>
          <w:szCs w:val="28"/>
        </w:rPr>
        <w:t>председатель комитета</w:t>
      </w:r>
      <w:r w:rsidR="0084167F">
        <w:rPr>
          <w:i/>
          <w:sz w:val="18"/>
          <w:szCs w:val="28"/>
        </w:rPr>
        <w:t xml:space="preserve"> по финансам</w:t>
      </w:r>
    </w:p>
    <w:p w:rsidR="00A145E0" w:rsidRDefault="00A145E0" w:rsidP="00615447">
      <w:pPr>
        <w:jc w:val="both"/>
        <w:rPr>
          <w:sz w:val="28"/>
          <w:szCs w:val="28"/>
        </w:rPr>
      </w:pPr>
      <w:r w:rsidRPr="00A145E0">
        <w:rPr>
          <w:i/>
          <w:sz w:val="18"/>
          <w:szCs w:val="28"/>
        </w:rPr>
        <w:t xml:space="preserve">Тел: 8(30261) </w:t>
      </w:r>
      <w:r w:rsidR="002C7C39">
        <w:rPr>
          <w:i/>
          <w:sz w:val="18"/>
          <w:szCs w:val="28"/>
        </w:rPr>
        <w:t>22519</w:t>
      </w:r>
    </w:p>
    <w:sectPr w:rsidR="00A145E0" w:rsidSect="009309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BE" w:rsidRDefault="006E21BE" w:rsidP="00A32BB7">
      <w:r>
        <w:separator/>
      </w:r>
    </w:p>
  </w:endnote>
  <w:endnote w:type="continuationSeparator" w:id="0">
    <w:p w:rsidR="006E21BE" w:rsidRDefault="006E21BE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B7" w:rsidRDefault="00A32B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B7" w:rsidRDefault="00A32B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B7" w:rsidRDefault="00A32B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BE" w:rsidRDefault="006E21BE" w:rsidP="00A32BB7">
      <w:r>
        <w:separator/>
      </w:r>
    </w:p>
  </w:footnote>
  <w:footnote w:type="continuationSeparator" w:id="0">
    <w:p w:rsidR="006E21BE" w:rsidRDefault="006E21BE" w:rsidP="00A3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B7" w:rsidRDefault="00A32B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B7" w:rsidRDefault="00A32BB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B7" w:rsidRDefault="00A32B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786"/>
    <w:multiLevelType w:val="multilevel"/>
    <w:tmpl w:val="7C986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E3DC9"/>
    <w:multiLevelType w:val="hybridMultilevel"/>
    <w:tmpl w:val="C532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41983"/>
    <w:multiLevelType w:val="hybridMultilevel"/>
    <w:tmpl w:val="B46E537E"/>
    <w:lvl w:ilvl="0" w:tplc="472A818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49E7D88"/>
    <w:multiLevelType w:val="multilevel"/>
    <w:tmpl w:val="4628F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69"/>
    <w:rsid w:val="00023A88"/>
    <w:rsid w:val="00045F61"/>
    <w:rsid w:val="00077B67"/>
    <w:rsid w:val="000A1DC2"/>
    <w:rsid w:val="0013776C"/>
    <w:rsid w:val="001C52C2"/>
    <w:rsid w:val="001E10F7"/>
    <w:rsid w:val="00203A20"/>
    <w:rsid w:val="00250E65"/>
    <w:rsid w:val="002535CB"/>
    <w:rsid w:val="00266A01"/>
    <w:rsid w:val="00267BB1"/>
    <w:rsid w:val="00296860"/>
    <w:rsid w:val="002C7C39"/>
    <w:rsid w:val="002F17C2"/>
    <w:rsid w:val="003963A3"/>
    <w:rsid w:val="003A6E43"/>
    <w:rsid w:val="003D2E93"/>
    <w:rsid w:val="003E0A8A"/>
    <w:rsid w:val="003E7F31"/>
    <w:rsid w:val="004018EB"/>
    <w:rsid w:val="00432B28"/>
    <w:rsid w:val="00432C17"/>
    <w:rsid w:val="00447DE8"/>
    <w:rsid w:val="00482CD9"/>
    <w:rsid w:val="004D56F5"/>
    <w:rsid w:val="004F55A8"/>
    <w:rsid w:val="005B1707"/>
    <w:rsid w:val="005F4B88"/>
    <w:rsid w:val="00615447"/>
    <w:rsid w:val="00616DA7"/>
    <w:rsid w:val="00620620"/>
    <w:rsid w:val="0064538D"/>
    <w:rsid w:val="006E21BE"/>
    <w:rsid w:val="006E6AFA"/>
    <w:rsid w:val="006F1ADC"/>
    <w:rsid w:val="006F7F03"/>
    <w:rsid w:val="00736869"/>
    <w:rsid w:val="0073757B"/>
    <w:rsid w:val="007426BF"/>
    <w:rsid w:val="00773E41"/>
    <w:rsid w:val="00784743"/>
    <w:rsid w:val="007E28A7"/>
    <w:rsid w:val="00802D66"/>
    <w:rsid w:val="008178DB"/>
    <w:rsid w:val="008213C7"/>
    <w:rsid w:val="00821E66"/>
    <w:rsid w:val="0084167F"/>
    <w:rsid w:val="00861EF3"/>
    <w:rsid w:val="008D0706"/>
    <w:rsid w:val="008E0BD6"/>
    <w:rsid w:val="00904947"/>
    <w:rsid w:val="00927DBB"/>
    <w:rsid w:val="009309C5"/>
    <w:rsid w:val="00937994"/>
    <w:rsid w:val="00947134"/>
    <w:rsid w:val="0096562B"/>
    <w:rsid w:val="00981824"/>
    <w:rsid w:val="0098654A"/>
    <w:rsid w:val="009A7A7E"/>
    <w:rsid w:val="009E2F87"/>
    <w:rsid w:val="00A0051A"/>
    <w:rsid w:val="00A04AC7"/>
    <w:rsid w:val="00A145E0"/>
    <w:rsid w:val="00A32BB7"/>
    <w:rsid w:val="00A44381"/>
    <w:rsid w:val="00A94990"/>
    <w:rsid w:val="00B07F97"/>
    <w:rsid w:val="00BB093F"/>
    <w:rsid w:val="00BB3FC6"/>
    <w:rsid w:val="00BC308E"/>
    <w:rsid w:val="00C755A3"/>
    <w:rsid w:val="00CA2D3A"/>
    <w:rsid w:val="00CD7BAF"/>
    <w:rsid w:val="00CE710C"/>
    <w:rsid w:val="00D66D59"/>
    <w:rsid w:val="00D82C28"/>
    <w:rsid w:val="00D83BCF"/>
    <w:rsid w:val="00DC3BE9"/>
    <w:rsid w:val="00DD2AB3"/>
    <w:rsid w:val="00DD54EC"/>
    <w:rsid w:val="00E71763"/>
    <w:rsid w:val="00EB51F4"/>
    <w:rsid w:val="00ED0EB1"/>
    <w:rsid w:val="00EE2311"/>
    <w:rsid w:val="00F12231"/>
    <w:rsid w:val="00F26457"/>
    <w:rsid w:val="00F35F9C"/>
    <w:rsid w:val="00F45E34"/>
    <w:rsid w:val="00F85558"/>
    <w:rsid w:val="00F90DA1"/>
    <w:rsid w:val="00FC4C6A"/>
    <w:rsid w:val="00FC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6869"/>
    <w:pPr>
      <w:jc w:val="center"/>
    </w:pPr>
    <w:rPr>
      <w:b/>
      <w:bCs/>
      <w:sz w:val="32"/>
    </w:rPr>
  </w:style>
  <w:style w:type="paragraph" w:styleId="a4">
    <w:name w:val="Balloon Text"/>
    <w:basedOn w:val="a"/>
    <w:link w:val="a5"/>
    <w:rsid w:val="00266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A0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10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10C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71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710C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E710C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rsid w:val="00A32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2BB7"/>
    <w:rPr>
      <w:sz w:val="24"/>
      <w:szCs w:val="24"/>
    </w:rPr>
  </w:style>
  <w:style w:type="paragraph" w:styleId="a8">
    <w:name w:val="footer"/>
    <w:basedOn w:val="a"/>
    <w:link w:val="a9"/>
    <w:rsid w:val="00A32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2BB7"/>
    <w:rPr>
      <w:sz w:val="24"/>
      <w:szCs w:val="24"/>
    </w:rPr>
  </w:style>
  <w:style w:type="paragraph" w:styleId="aa">
    <w:name w:val="List Paragraph"/>
    <w:basedOn w:val="a"/>
    <w:uiPriority w:val="34"/>
    <w:qFormat/>
    <w:rsid w:val="00045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6869"/>
    <w:pPr>
      <w:jc w:val="center"/>
    </w:pPr>
    <w:rPr>
      <w:b/>
      <w:bCs/>
      <w:sz w:val="32"/>
    </w:rPr>
  </w:style>
  <w:style w:type="paragraph" w:styleId="a4">
    <w:name w:val="Balloon Text"/>
    <w:basedOn w:val="a"/>
    <w:link w:val="a5"/>
    <w:rsid w:val="00266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A0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10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10C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71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710C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E710C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rsid w:val="00A32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2BB7"/>
    <w:rPr>
      <w:sz w:val="24"/>
      <w:szCs w:val="24"/>
    </w:rPr>
  </w:style>
  <w:style w:type="paragraph" w:styleId="a8">
    <w:name w:val="footer"/>
    <w:basedOn w:val="a"/>
    <w:link w:val="a9"/>
    <w:rsid w:val="00A32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2BB7"/>
    <w:rPr>
      <w:sz w:val="24"/>
      <w:szCs w:val="24"/>
    </w:rPr>
  </w:style>
  <w:style w:type="paragraph" w:styleId="aa">
    <w:name w:val="List Paragraph"/>
    <w:basedOn w:val="a"/>
    <w:uiPriority w:val="34"/>
    <w:qFormat/>
    <w:rsid w:val="00045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UserX</cp:lastModifiedBy>
  <cp:revision>4</cp:revision>
  <cp:lastPrinted>2025-04-25T02:30:00Z</cp:lastPrinted>
  <dcterms:created xsi:type="dcterms:W3CDTF">2025-04-25T02:29:00Z</dcterms:created>
  <dcterms:modified xsi:type="dcterms:W3CDTF">2025-04-25T02:32:00Z</dcterms:modified>
</cp:coreProperties>
</file>